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DACD4" w14:textId="7D9B087D" w:rsidR="00127513" w:rsidRPr="000D1A94" w:rsidRDefault="00127513" w:rsidP="0013221B">
      <w:pPr>
        <w:spacing w:line="360" w:lineRule="auto"/>
        <w:jc w:val="center"/>
        <w:rPr>
          <w:rFonts w:ascii="Arial" w:eastAsia="標楷體" w:hAnsi="Arial" w:cs="Arial"/>
          <w:b/>
          <w:bCs/>
          <w:sz w:val="36"/>
          <w:szCs w:val="28"/>
        </w:rPr>
      </w:pPr>
      <w:r w:rsidRPr="000D1A94">
        <w:rPr>
          <w:rFonts w:ascii="Arial" w:eastAsia="標楷體" w:hAnsi="Arial" w:cs="Arial"/>
          <w:b/>
          <w:bCs/>
          <w:sz w:val="36"/>
          <w:szCs w:val="28"/>
        </w:rPr>
        <w:t>第</w:t>
      </w:r>
      <w:r w:rsidRPr="000D1A94">
        <w:rPr>
          <w:rFonts w:ascii="Arial" w:eastAsia="標楷體" w:hAnsi="Arial" w:cs="Arial"/>
          <w:b/>
          <w:bCs/>
          <w:sz w:val="36"/>
          <w:szCs w:val="28"/>
        </w:rPr>
        <w:t>37</w:t>
      </w:r>
      <w:r w:rsidRPr="000D1A94">
        <w:rPr>
          <w:rFonts w:ascii="Arial" w:eastAsia="標楷體" w:hAnsi="Arial" w:cs="Arial"/>
          <w:b/>
          <w:bCs/>
          <w:sz w:val="36"/>
          <w:szCs w:val="28"/>
        </w:rPr>
        <w:t>屆生物夏令營博士生論文競賽申請表</w:t>
      </w:r>
    </w:p>
    <w:p w14:paraId="74EF81A7" w14:textId="3BA32A50" w:rsidR="00213A1D" w:rsidRPr="000D1A94" w:rsidRDefault="00213A1D" w:rsidP="0013221B">
      <w:pPr>
        <w:spacing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 w:rsidRPr="000D1A94">
        <w:rPr>
          <w:rFonts w:ascii="Arial" w:eastAsia="標楷體" w:hAnsi="Arial" w:cs="Arial"/>
          <w:b/>
          <w:bCs/>
          <w:sz w:val="28"/>
          <w:szCs w:val="28"/>
        </w:rPr>
        <w:t xml:space="preserve">37th Biology Summer CAMP </w:t>
      </w:r>
      <w:r w:rsidR="00127513" w:rsidRPr="000D1A94">
        <w:rPr>
          <w:rFonts w:ascii="Arial" w:eastAsia="標楷體" w:hAnsi="Arial" w:cs="Arial"/>
          <w:b/>
          <w:bCs/>
          <w:sz w:val="28"/>
          <w:szCs w:val="28"/>
        </w:rPr>
        <w:t xml:space="preserve">Ph.D. </w:t>
      </w:r>
      <w:r w:rsidRPr="000D1A94">
        <w:rPr>
          <w:rFonts w:ascii="Arial" w:eastAsia="標楷體" w:hAnsi="Arial" w:cs="Arial"/>
          <w:b/>
          <w:bCs/>
          <w:sz w:val="28"/>
          <w:szCs w:val="28"/>
        </w:rPr>
        <w:t>Student Award</w:t>
      </w:r>
    </w:p>
    <w:p w14:paraId="234DDBC8" w14:textId="413C26FB" w:rsidR="00213A1D" w:rsidRPr="000D1A94" w:rsidRDefault="000D1A94" w:rsidP="0013221B">
      <w:pPr>
        <w:spacing w:line="360" w:lineRule="auto"/>
        <w:jc w:val="center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/>
          <w:b/>
          <w:bCs/>
          <w:sz w:val="28"/>
          <w:szCs w:val="28"/>
        </w:rPr>
        <w:t xml:space="preserve">Abstract </w:t>
      </w:r>
      <w:r w:rsidR="00213A1D" w:rsidRPr="000D1A94">
        <w:rPr>
          <w:rFonts w:ascii="Arial" w:eastAsia="標楷體" w:hAnsi="Arial" w:cs="Arial"/>
          <w:b/>
          <w:bCs/>
          <w:sz w:val="28"/>
          <w:szCs w:val="28"/>
        </w:rPr>
        <w:t>Application Form</w:t>
      </w:r>
    </w:p>
    <w:p w14:paraId="7CF541B9" w14:textId="4706C4A4" w:rsidR="00213A1D" w:rsidRPr="000D1A94" w:rsidRDefault="00213A1D" w:rsidP="0013221B">
      <w:pPr>
        <w:spacing w:line="360" w:lineRule="auto"/>
        <w:jc w:val="center"/>
        <w:rPr>
          <w:rFonts w:ascii="Arial" w:eastAsia="標楷體" w:hAnsi="Arial" w:cs="Arial"/>
          <w:b/>
          <w:bCs/>
          <w:i/>
          <w:iCs/>
          <w:sz w:val="28"/>
          <w:szCs w:val="28"/>
        </w:rPr>
      </w:pPr>
      <w:r w:rsidRPr="000D1A94">
        <w:rPr>
          <w:rFonts w:ascii="Arial" w:eastAsia="標楷體" w:hAnsi="Arial" w:cs="Arial"/>
          <w:b/>
          <w:bCs/>
          <w:i/>
          <w:iCs/>
          <w:sz w:val="28"/>
          <w:szCs w:val="28"/>
        </w:rPr>
        <w:t xml:space="preserve">Deadline: June </w:t>
      </w:r>
      <w:r w:rsidR="00A56941" w:rsidRPr="000D1A94">
        <w:rPr>
          <w:rFonts w:ascii="Arial" w:eastAsia="標楷體" w:hAnsi="Arial" w:cs="Arial"/>
          <w:b/>
          <w:bCs/>
          <w:i/>
          <w:iCs/>
          <w:sz w:val="28"/>
          <w:szCs w:val="28"/>
        </w:rPr>
        <w:t>30</w:t>
      </w:r>
      <w:r w:rsidRPr="000D1A94">
        <w:rPr>
          <w:rFonts w:ascii="Arial" w:eastAsia="標楷體" w:hAnsi="Arial" w:cs="Arial"/>
          <w:b/>
          <w:bCs/>
          <w:i/>
          <w:iCs/>
          <w:sz w:val="28"/>
          <w:szCs w:val="28"/>
        </w:rPr>
        <w:t>, 202</w:t>
      </w:r>
      <w:r w:rsidR="000D1A94">
        <w:rPr>
          <w:rFonts w:ascii="Arial" w:eastAsia="標楷體" w:hAnsi="Arial" w:cs="Arial"/>
          <w:b/>
          <w:bCs/>
          <w:i/>
          <w:iCs/>
          <w:sz w:val="28"/>
          <w:szCs w:val="28"/>
        </w:rPr>
        <w:t>2</w:t>
      </w:r>
    </w:p>
    <w:p w14:paraId="2F9A7B19" w14:textId="6EE8A6DF" w:rsidR="00213A1D" w:rsidRPr="000D1A94" w:rsidRDefault="004A3E4A" w:rsidP="00213A1D">
      <w:pPr>
        <w:pStyle w:val="a3"/>
        <w:widowControl/>
        <w:numPr>
          <w:ilvl w:val="0"/>
          <w:numId w:val="6"/>
        </w:numPr>
        <w:spacing w:line="360" w:lineRule="auto"/>
        <w:ind w:leftChars="0" w:left="840" w:hanging="360"/>
        <w:contextualSpacing/>
        <w:rPr>
          <w:rFonts w:ascii="Arial" w:eastAsia="標楷體" w:hAnsi="Arial" w:cs="Arial"/>
          <w:b/>
          <w:bCs/>
          <w:szCs w:val="24"/>
        </w:rPr>
      </w:pPr>
      <w:r w:rsidRPr="000D1A94">
        <w:rPr>
          <w:rFonts w:ascii="Arial" w:eastAsia="標楷體" w:hAnsi="Arial" w:cs="Arial"/>
          <w:b/>
          <w:bCs/>
          <w:szCs w:val="24"/>
        </w:rPr>
        <w:t>學生聯絡資訊</w:t>
      </w:r>
      <w:r w:rsidRPr="000D1A94">
        <w:rPr>
          <w:rFonts w:ascii="Arial" w:eastAsia="標楷體" w:hAnsi="Arial" w:cs="Arial"/>
          <w:b/>
          <w:bCs/>
          <w:szCs w:val="24"/>
        </w:rPr>
        <w:t xml:space="preserve"> (Student Contact Information)</w:t>
      </w:r>
    </w:p>
    <w:tbl>
      <w:tblPr>
        <w:tblStyle w:val="1"/>
        <w:tblW w:w="4813" w:type="pct"/>
        <w:tblInd w:w="279" w:type="dxa"/>
        <w:tblLook w:val="04A0" w:firstRow="1" w:lastRow="0" w:firstColumn="1" w:lastColumn="0" w:noHBand="0" w:noVBand="1"/>
      </w:tblPr>
      <w:tblGrid>
        <w:gridCol w:w="3334"/>
        <w:gridCol w:w="6731"/>
      </w:tblGrid>
      <w:tr w:rsidR="00826C30" w:rsidRPr="000D1A94" w14:paraId="6C27736A" w14:textId="77777777" w:rsidTr="00C10A38">
        <w:trPr>
          <w:trHeight w:val="60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C6D9F1" w:fill="auto"/>
            <w:vAlign w:val="center"/>
          </w:tcPr>
          <w:p w14:paraId="4172CCCC" w14:textId="116E545C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個人資料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826C30" w:rsidRPr="000D1A94" w14:paraId="6B2E0009" w14:textId="77777777" w:rsidTr="00C10A38">
        <w:trPr>
          <w:trHeight w:val="602"/>
        </w:trPr>
        <w:tc>
          <w:tcPr>
            <w:tcW w:w="1656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01D37B38" w14:textId="22C14A59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中文姓名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(Chinese name):</w:t>
            </w:r>
          </w:p>
        </w:tc>
        <w:tc>
          <w:tcPr>
            <w:tcW w:w="3344" w:type="pct"/>
            <w:tcBorders>
              <w:bottom w:val="single" w:sz="4" w:space="0" w:color="auto"/>
            </w:tcBorders>
            <w:vAlign w:val="center"/>
          </w:tcPr>
          <w:p w14:paraId="292AD4AF" w14:textId="77777777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826C30" w:rsidRPr="000D1A94" w14:paraId="426B9418" w14:textId="77777777" w:rsidTr="00C10A38">
        <w:trPr>
          <w:trHeight w:val="602"/>
        </w:trPr>
        <w:tc>
          <w:tcPr>
            <w:tcW w:w="1656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26ABF5D7" w14:textId="4BA80E98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英文姓名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(English name):</w:t>
            </w:r>
          </w:p>
        </w:tc>
        <w:tc>
          <w:tcPr>
            <w:tcW w:w="3344" w:type="pct"/>
            <w:tcBorders>
              <w:bottom w:val="single" w:sz="4" w:space="0" w:color="auto"/>
            </w:tcBorders>
            <w:vAlign w:val="center"/>
          </w:tcPr>
          <w:p w14:paraId="2E02F486" w14:textId="77777777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826C30" w:rsidRPr="000D1A94" w14:paraId="14E981BC" w14:textId="77777777" w:rsidTr="000D1A94">
        <w:trPr>
          <w:trHeight w:val="1085"/>
        </w:trPr>
        <w:tc>
          <w:tcPr>
            <w:tcW w:w="1656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79E0336D" w14:textId="06AC0939" w:rsidR="00826C30" w:rsidRPr="000D1A94" w:rsidRDefault="00826C30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單位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</w:t>
            </w:r>
            <w:r w:rsidR="00127513"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University/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Institute)</w:t>
            </w:r>
          </w:p>
        </w:tc>
        <w:tc>
          <w:tcPr>
            <w:tcW w:w="3344" w:type="pct"/>
            <w:tcBorders>
              <w:bottom w:val="single" w:sz="4" w:space="0" w:color="auto"/>
            </w:tcBorders>
            <w:vAlign w:val="center"/>
          </w:tcPr>
          <w:p w14:paraId="339883DB" w14:textId="29AC3815" w:rsidR="00826C30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中文</w:t>
            </w: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:</w:t>
            </w:r>
          </w:p>
          <w:p w14:paraId="2921E8B7" w14:textId="0EA2B2D3" w:rsidR="004A3E4A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English:</w:t>
            </w:r>
          </w:p>
        </w:tc>
      </w:tr>
      <w:tr w:rsidR="00826C30" w:rsidRPr="000D1A94" w14:paraId="2F4594E0" w14:textId="77777777" w:rsidTr="000D1A94">
        <w:trPr>
          <w:trHeight w:val="1128"/>
        </w:trPr>
        <w:tc>
          <w:tcPr>
            <w:tcW w:w="1656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3E301EB7" w14:textId="01DE52CF" w:rsidR="00826C30" w:rsidRPr="000D1A94" w:rsidRDefault="00127513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部門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(Department)</w:t>
            </w:r>
          </w:p>
        </w:tc>
        <w:tc>
          <w:tcPr>
            <w:tcW w:w="3344" w:type="pct"/>
            <w:vAlign w:val="center"/>
          </w:tcPr>
          <w:p w14:paraId="3E82E62B" w14:textId="77777777" w:rsidR="00826C30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中文</w:t>
            </w: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:</w:t>
            </w:r>
          </w:p>
          <w:p w14:paraId="57172DD1" w14:textId="66D3133E" w:rsidR="004A3E4A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English:</w:t>
            </w:r>
          </w:p>
        </w:tc>
      </w:tr>
      <w:tr w:rsidR="004A3E4A" w:rsidRPr="000D1A94" w14:paraId="4C855A87" w14:textId="77777777" w:rsidTr="00C10A38">
        <w:trPr>
          <w:trHeight w:val="602"/>
        </w:trPr>
        <w:tc>
          <w:tcPr>
            <w:tcW w:w="1656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4BC792BB" w14:textId="77777777" w:rsidR="004A3E4A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電話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</w:rPr>
              <w:t>Phone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344" w:type="pct"/>
            <w:vAlign w:val="center"/>
          </w:tcPr>
          <w:p w14:paraId="4254DBE9" w14:textId="77777777" w:rsidR="004A3E4A" w:rsidRPr="000D1A94" w:rsidRDefault="004A3E4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1103CA" w:rsidRPr="000D1A94" w14:paraId="6733FE7A" w14:textId="77777777" w:rsidTr="00C10A38">
        <w:trPr>
          <w:trHeight w:val="602"/>
        </w:trPr>
        <w:tc>
          <w:tcPr>
            <w:tcW w:w="1656" w:type="pct"/>
            <w:tcBorders>
              <w:top w:val="single" w:sz="4" w:space="0" w:color="auto"/>
            </w:tcBorders>
            <w:shd w:val="solid" w:color="DAEEF3" w:fill="auto"/>
            <w:vAlign w:val="center"/>
          </w:tcPr>
          <w:p w14:paraId="4A6B76BD" w14:textId="77777777" w:rsidR="001103CA" w:rsidRPr="000D1A94" w:rsidRDefault="001103CA" w:rsidP="00C10A38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3344" w:type="pct"/>
            <w:vAlign w:val="center"/>
          </w:tcPr>
          <w:p w14:paraId="17B71F2F" w14:textId="77777777" w:rsidR="001103CA" w:rsidRPr="000D1A94" w:rsidRDefault="001103CA" w:rsidP="00C10A38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C10A38" w:rsidRPr="000D1A94" w14:paraId="49C3C993" w14:textId="77777777" w:rsidTr="00C10A3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21"/>
        </w:trPr>
        <w:tc>
          <w:tcPr>
            <w:tcW w:w="5000" w:type="pct"/>
            <w:gridSpan w:val="2"/>
          </w:tcPr>
          <w:p w14:paraId="01FBE19F" w14:textId="42753353" w:rsidR="00C10A38" w:rsidRPr="000D1A94" w:rsidRDefault="00C10A38" w:rsidP="00C10A38">
            <w:pPr>
              <w:widowControl/>
              <w:spacing w:line="360" w:lineRule="auto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  <w:t>博士班在學證明</w:t>
            </w:r>
            <w:r w:rsidRPr="000D1A94"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  <w:t xml:space="preserve"> (</w:t>
            </w:r>
            <w:r w:rsidRPr="000D1A94"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  <w:t>學生證影本</w:t>
            </w:r>
            <w:r w:rsidRPr="000D1A94"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  <w:t>)</w:t>
            </w:r>
            <w:r w:rsidRPr="000D1A94">
              <w:rPr>
                <w:rFonts w:ascii="Arial" w:eastAsia="標楷體" w:hAnsi="Arial" w:cs="Arial"/>
                <w:sz w:val="24"/>
                <w:szCs w:val="24"/>
              </w:rPr>
              <w:t xml:space="preserve"> </w:t>
            </w: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(</w:t>
            </w:r>
            <w:r w:rsidRPr="000D1A94"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  <w:t>A photocopy of active student ID card)</w:t>
            </w:r>
          </w:p>
          <w:p w14:paraId="370B3900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44967D3C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5C4F352C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65B7B2AC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534E5A95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7FF5E7C2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17C8F152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12DE8360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7D62B045" w14:textId="77777777" w:rsidR="00C10A38" w:rsidRPr="000D1A94" w:rsidRDefault="00C10A38" w:rsidP="00C10A38">
            <w:pPr>
              <w:pStyle w:val="a3"/>
              <w:widowControl/>
              <w:spacing w:line="360" w:lineRule="auto"/>
              <w:ind w:leftChars="0" w:left="556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  <w:p w14:paraId="320A21EA" w14:textId="77777777" w:rsidR="00C10A38" w:rsidRPr="000D1A94" w:rsidRDefault="00C10A38" w:rsidP="00C10A38">
            <w:pPr>
              <w:pStyle w:val="a3"/>
              <w:spacing w:line="360" w:lineRule="auto"/>
              <w:ind w:leftChars="81" w:left="194"/>
              <w:contextualSpacing/>
              <w:rPr>
                <w:rFonts w:ascii="Arial" w:eastAsia="標楷體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14:paraId="6D4FFBEF" w14:textId="3080DF36" w:rsidR="003B008C" w:rsidRPr="000D1A94" w:rsidRDefault="003B008C" w:rsidP="003B008C">
      <w:pPr>
        <w:pStyle w:val="a3"/>
        <w:widowControl/>
        <w:spacing w:line="360" w:lineRule="auto"/>
        <w:ind w:leftChars="0" w:left="840"/>
        <w:contextualSpacing/>
        <w:rPr>
          <w:rFonts w:ascii="Times New Roman" w:eastAsia="標楷體" w:hAnsi="Times New Roman" w:cs="Times New Roman"/>
          <w:b/>
          <w:bCs/>
        </w:rPr>
      </w:pPr>
    </w:p>
    <w:p w14:paraId="5AFFD6EF" w14:textId="23E57122" w:rsidR="003B008C" w:rsidRPr="000D1A94" w:rsidRDefault="003B008C" w:rsidP="003B008C">
      <w:pPr>
        <w:pStyle w:val="a3"/>
        <w:widowControl/>
        <w:spacing w:line="360" w:lineRule="auto"/>
        <w:ind w:leftChars="0" w:left="840"/>
        <w:contextualSpacing/>
        <w:rPr>
          <w:rFonts w:ascii="Times New Roman" w:eastAsia="標楷體" w:hAnsi="Times New Roman" w:cs="Times New Roman"/>
          <w:b/>
          <w:bCs/>
        </w:rPr>
      </w:pPr>
    </w:p>
    <w:p w14:paraId="2C9C07F6" w14:textId="3236B412" w:rsidR="00213A1D" w:rsidRPr="000D1A94" w:rsidRDefault="004A3E4A" w:rsidP="00213A1D">
      <w:pPr>
        <w:pStyle w:val="a3"/>
        <w:widowControl/>
        <w:numPr>
          <w:ilvl w:val="0"/>
          <w:numId w:val="6"/>
        </w:numPr>
        <w:spacing w:line="360" w:lineRule="auto"/>
        <w:ind w:leftChars="0" w:left="840" w:hanging="360"/>
        <w:contextualSpacing/>
        <w:rPr>
          <w:rFonts w:ascii="Arial" w:eastAsia="標楷體" w:hAnsi="Arial" w:cs="Arial"/>
          <w:b/>
          <w:bCs/>
          <w:szCs w:val="24"/>
        </w:rPr>
      </w:pPr>
      <w:r w:rsidRPr="000D1A94">
        <w:rPr>
          <w:rFonts w:ascii="Arial" w:eastAsia="標楷體" w:hAnsi="Arial" w:cs="Arial"/>
          <w:b/>
          <w:bCs/>
          <w:szCs w:val="24"/>
        </w:rPr>
        <w:lastRenderedPageBreak/>
        <w:t>摘要資訊</w:t>
      </w:r>
      <w:r w:rsidR="00213A1D" w:rsidRPr="000D1A94">
        <w:rPr>
          <w:rFonts w:ascii="Arial" w:eastAsia="標楷體" w:hAnsi="Arial" w:cs="Arial"/>
          <w:b/>
          <w:bCs/>
          <w:szCs w:val="24"/>
        </w:rPr>
        <w:t>Abstract Information (English)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12"/>
        <w:gridCol w:w="6844"/>
      </w:tblGrid>
      <w:tr w:rsidR="004A3E4A" w:rsidRPr="000D1A94" w14:paraId="3D306769" w14:textId="77777777" w:rsidTr="00DC24AB">
        <w:trPr>
          <w:trHeight w:val="602"/>
        </w:trPr>
        <w:tc>
          <w:tcPr>
            <w:tcW w:w="1727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4666806D" w14:textId="06DF632A" w:rsidR="004A3E4A" w:rsidRPr="000D1A94" w:rsidRDefault="004A3E4A" w:rsidP="00DC24AB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題目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(Title):</w:t>
            </w:r>
          </w:p>
        </w:tc>
        <w:tc>
          <w:tcPr>
            <w:tcW w:w="3273" w:type="pct"/>
            <w:tcBorders>
              <w:bottom w:val="single" w:sz="4" w:space="0" w:color="auto"/>
            </w:tcBorders>
            <w:vAlign w:val="center"/>
          </w:tcPr>
          <w:p w14:paraId="733F6362" w14:textId="54DD2F8E" w:rsidR="001103CA" w:rsidRPr="000D1A94" w:rsidRDefault="001103CA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Example:</w:t>
            </w:r>
          </w:p>
          <w:p w14:paraId="6559B2E2" w14:textId="54CD84F1" w:rsidR="004A3E4A" w:rsidRPr="000D1A94" w:rsidRDefault="000D1A94" w:rsidP="00402BA6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 xml:space="preserve">The Role of CEACAM6 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in </w:t>
            </w:r>
            <w:r w:rsidR="00402BA6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Oral C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ancer </w:t>
            </w:r>
            <w:r w:rsidR="00402BA6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Progression 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</w:rPr>
              <w:t>(Title, maximum 15 words,)</w:t>
            </w:r>
          </w:p>
        </w:tc>
      </w:tr>
      <w:tr w:rsidR="004A3E4A" w:rsidRPr="000D1A94" w14:paraId="4B094C1C" w14:textId="77777777" w:rsidTr="00DC24AB">
        <w:trPr>
          <w:trHeight w:val="602"/>
        </w:trPr>
        <w:tc>
          <w:tcPr>
            <w:tcW w:w="1727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04FC02C9" w14:textId="0080DDBD" w:rsidR="004A3E4A" w:rsidRPr="000D1A94" w:rsidRDefault="004A3E4A" w:rsidP="00DC24AB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作者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(authors):</w:t>
            </w:r>
          </w:p>
        </w:tc>
        <w:tc>
          <w:tcPr>
            <w:tcW w:w="3273" w:type="pct"/>
            <w:tcBorders>
              <w:bottom w:val="single" w:sz="4" w:space="0" w:color="auto"/>
            </w:tcBorders>
            <w:vAlign w:val="center"/>
          </w:tcPr>
          <w:p w14:paraId="2436BB28" w14:textId="135CDAA0" w:rsidR="001103CA" w:rsidRPr="000D1A94" w:rsidRDefault="001103CA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Example:</w:t>
            </w:r>
          </w:p>
          <w:p w14:paraId="5303921D" w14:textId="080277CC" w:rsidR="004A3E4A" w:rsidRPr="000D1A94" w:rsidRDefault="000D1A94" w:rsidP="000D1A94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>
              <w:rPr>
                <w:rFonts w:ascii="Arial" w:eastAsia="標楷體" w:hAnsi="Arial" w:cs="Arial"/>
                <w:sz w:val="24"/>
                <w:szCs w:val="24"/>
              </w:rPr>
              <w:t>Ivy Wang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vertAlign w:val="superscript"/>
              </w:rPr>
              <w:t>1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標楷體" w:hAnsi="Arial" w:cs="Arial"/>
                <w:sz w:val="24"/>
                <w:szCs w:val="24"/>
              </w:rPr>
              <w:t>Ming-Heng Lin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vertAlign w:val="superscript"/>
              </w:rPr>
              <w:t>2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</w:rPr>
              <w:t xml:space="preserve"> (Author names)</w:t>
            </w:r>
          </w:p>
        </w:tc>
      </w:tr>
      <w:tr w:rsidR="001103CA" w:rsidRPr="000D1A94" w14:paraId="487CE374" w14:textId="77777777" w:rsidTr="00DC24AB">
        <w:trPr>
          <w:trHeight w:val="602"/>
        </w:trPr>
        <w:tc>
          <w:tcPr>
            <w:tcW w:w="1727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3A3E01A5" w14:textId="20A7352A" w:rsidR="001103CA" w:rsidRPr="000D1A94" w:rsidRDefault="001103CA" w:rsidP="00DC24AB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Affiliations</w:t>
            </w:r>
          </w:p>
        </w:tc>
        <w:tc>
          <w:tcPr>
            <w:tcW w:w="3273" w:type="pct"/>
            <w:tcBorders>
              <w:bottom w:val="single" w:sz="4" w:space="0" w:color="auto"/>
            </w:tcBorders>
            <w:vAlign w:val="center"/>
          </w:tcPr>
          <w:p w14:paraId="4CC114F0" w14:textId="39ADE6F3" w:rsidR="000D1A94" w:rsidRPr="000D1A94" w:rsidRDefault="000D1A94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>Example:</w:t>
            </w:r>
          </w:p>
          <w:p w14:paraId="0CBF8224" w14:textId="3FB65AC6" w:rsidR="001103CA" w:rsidRPr="000D1A94" w:rsidRDefault="000D1A94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sz w:val="28"/>
                <w:szCs w:val="24"/>
                <w:vertAlign w:val="superscript"/>
                <w:lang w:eastAsia="zh-TW"/>
              </w:rPr>
              <w:t>1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>International Ph.D. Program for Translational Science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>Taipei Medical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University, 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>Taipei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, 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>Taiwan</w:t>
            </w:r>
            <w:r w:rsidR="001103CA"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</w:p>
          <w:p w14:paraId="77D1D8F3" w14:textId="767F1797" w:rsidR="001103CA" w:rsidRPr="000D1A94" w:rsidRDefault="000D1A94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sz w:val="24"/>
                <w:szCs w:val="24"/>
                <w:vertAlign w:val="superscript"/>
                <w:lang w:eastAsia="zh-TW"/>
              </w:rPr>
              <w:t>2</w:t>
            </w:r>
            <w:r w:rsidR="00DC24AB" w:rsidRPr="000D1A94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Department of Agriculture, Rice University, City, Country</w:t>
            </w:r>
          </w:p>
        </w:tc>
      </w:tr>
      <w:tr w:rsidR="004A3E4A" w:rsidRPr="000D1A94" w14:paraId="4619E4B6" w14:textId="77777777" w:rsidTr="006E22B0">
        <w:trPr>
          <w:trHeight w:val="859"/>
        </w:trPr>
        <w:tc>
          <w:tcPr>
            <w:tcW w:w="1727" w:type="pct"/>
            <w:tcBorders>
              <w:bottom w:val="single" w:sz="4" w:space="0" w:color="auto"/>
            </w:tcBorders>
            <w:shd w:val="solid" w:color="DAEEF3" w:fill="auto"/>
            <w:vAlign w:val="center"/>
          </w:tcPr>
          <w:p w14:paraId="5153B760" w14:textId="77777777" w:rsidR="004A3E4A" w:rsidRPr="000D1A94" w:rsidRDefault="004A3E4A" w:rsidP="00DC24AB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關鍵字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(Keywords)</w:t>
            </w:r>
          </w:p>
          <w:p w14:paraId="3EB9A564" w14:textId="09161886" w:rsidR="004A3E4A" w:rsidRPr="000D1A94" w:rsidRDefault="004A3E4A" w:rsidP="00DC24AB">
            <w:pPr>
              <w:widowControl/>
              <w:jc w:val="both"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</w:t>
            </w:r>
            <w:r w:rsidR="001103CA"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Up to five keywords</w:t>
            </w: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 xml:space="preserve"> ) </w:t>
            </w:r>
          </w:p>
        </w:tc>
        <w:tc>
          <w:tcPr>
            <w:tcW w:w="3273" w:type="pct"/>
            <w:tcBorders>
              <w:bottom w:val="single" w:sz="4" w:space="0" w:color="auto"/>
            </w:tcBorders>
            <w:vAlign w:val="center"/>
          </w:tcPr>
          <w:p w14:paraId="7C40340E" w14:textId="6AC73A4E" w:rsidR="004A3E4A" w:rsidRPr="000D1A94" w:rsidRDefault="004A3E4A" w:rsidP="00DC24AB">
            <w:pPr>
              <w:widowControl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</w:tr>
      <w:tr w:rsidR="00DC24AB" w:rsidRPr="000D1A94" w14:paraId="491FCEA9" w14:textId="77777777" w:rsidTr="00DC24AB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35"/>
        </w:trPr>
        <w:tc>
          <w:tcPr>
            <w:tcW w:w="5000" w:type="pct"/>
            <w:gridSpan w:val="2"/>
          </w:tcPr>
          <w:p w14:paraId="54B58FBF" w14:textId="3B361250" w:rsidR="00DC24AB" w:rsidRPr="000D1A94" w:rsidRDefault="00DC24AB" w:rsidP="00DC24AB">
            <w:pPr>
              <w:widowControl/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</w:pPr>
            <w:r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Abstract</w:t>
            </w:r>
            <w:r w:rsidR="003E08E1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 xml:space="preserve"> </w:t>
            </w:r>
            <w:r w:rsidR="00914EA6" w:rsidRPr="000D1A94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(maximum 300 words)</w:t>
            </w:r>
          </w:p>
          <w:p w14:paraId="74C73C77" w14:textId="77777777" w:rsidR="00DC24AB" w:rsidRDefault="003E08E1" w:rsidP="00EF3DE1">
            <w:pPr>
              <w:widowControl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EF3DE1">
              <w:rPr>
                <w:rFonts w:ascii="Arial" w:eastAsia="標楷體" w:hAnsi="Arial" w:cs="Arial"/>
                <w:b/>
                <w:sz w:val="24"/>
                <w:szCs w:val="24"/>
                <w:lang w:eastAsia="zh-TW"/>
              </w:rPr>
              <w:t>Font, text size and spacing: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Arial, </w:t>
            </w:r>
            <w:r w:rsid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12pt and 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single line space</w:t>
            </w:r>
          </w:p>
          <w:p w14:paraId="7E30AFA2" w14:textId="77777777" w:rsidR="00EF3DE1" w:rsidRDefault="00EF3DE1" w:rsidP="00EF3DE1">
            <w:pPr>
              <w:widowControl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>Example:</w:t>
            </w:r>
          </w:p>
          <w:p w14:paraId="0F1C3B68" w14:textId="5628D446" w:rsidR="00EF3DE1" w:rsidRPr="00EF3DE1" w:rsidRDefault="00EF3DE1" w:rsidP="002E7515">
            <w:pPr>
              <w:widowControl/>
              <w:ind w:firstLineChars="200" w:firstLine="480"/>
              <w:jc w:val="both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EF3DE1">
              <w:rPr>
                <w:rFonts w:ascii="Arial" w:eastAsia="標楷體" w:hAnsi="Arial" w:cs="Arial"/>
                <w:sz w:val="24"/>
                <w:szCs w:val="24"/>
              </w:rPr>
              <w:t xml:space="preserve">Oral </w:t>
            </w:r>
            <w:r w:rsidR="002E7515">
              <w:rPr>
                <w:rFonts w:ascii="Arial" w:eastAsia="標楷體" w:hAnsi="Arial" w:cs="Arial"/>
                <w:sz w:val="24"/>
                <w:szCs w:val="24"/>
              </w:rPr>
              <w:t>squamous cell carcinoma (OSCC)</w:t>
            </w:r>
            <w:bookmarkStart w:id="0" w:name="_GoBack"/>
            <w:bookmarkEnd w:id="0"/>
            <w:r w:rsidRPr="00EF3DE1">
              <w:rPr>
                <w:rFonts w:ascii="Arial" w:eastAsia="標楷體" w:hAnsi="Arial" w:cs="Arial"/>
                <w:sz w:val="24"/>
                <w:szCs w:val="24"/>
              </w:rPr>
              <w:t xml:space="preserve"> is one of the most common head and neck squamous cell carcinoma (HNSCC) worldwide. Despite the easy access of oral cavity for direct 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visual examination and advances in treatment for OSCC, the 5-year survival rate remains less than 50%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. 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Carcinoembryonic antigen-related cell adhesion molecule 6</w:t>
            </w:r>
            <w:r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Pr="00EF3DE1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(CEACAM6), a glycophosphoinositol (GPI)-anchored protein, is a heavily-glycosylated tumor antigen</w:t>
            </w:r>
            <w:r w:rsidR="00BA6D3A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and its expression is correlated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the poor prognosis of OSCC.</w:t>
            </w:r>
            <w:r w:rsidR="002E7515">
              <w:rPr>
                <w:rFonts w:ascii="Arial" w:eastAsia="標楷體" w:hAnsi="Arial" w:cs="Arial" w:hint="eastAsia"/>
                <w:sz w:val="24"/>
                <w:szCs w:val="24"/>
                <w:lang w:eastAsia="zh-TW"/>
              </w:rPr>
              <w:t xml:space="preserve"> 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CEACAM6 promotes </w:t>
            </w:r>
            <w:r w:rsidR="00BA6D3A" w:rsidRPr="00BA6D3A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cell invasion, migration, cytoskeletal rearrangement, and metastasis via interaction with epidermal growth factor (EGF) receptor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="00BA6D3A" w:rsidRPr="00BA6D3A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(EGFR) and enhancing EGFR activation, clustering and intracellular signaling cascades. These functions were modulated by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="00BA6D3A" w:rsidRPr="00BA6D3A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N-acetylglucosaminyltransferase 5 (MGAT5) which mediated N-glycosylation at Asn256 (N256) of CEACAM6.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="002E7515" w:rsidRP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In conclusion,</w:t>
            </w:r>
            <w:r w:rsid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 xml:space="preserve"> </w:t>
            </w:r>
            <w:r w:rsidR="002E7515" w:rsidRPr="002E7515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the complex N-glycosylation of CEACAM6 is critical for EGFR signaling of OSCC invasion and metastasis.</w:t>
            </w:r>
          </w:p>
        </w:tc>
      </w:tr>
      <w:tr w:rsidR="00DC24AB" w:rsidRPr="00C67E94" w14:paraId="3498AEA1" w14:textId="77777777" w:rsidTr="00DC24AB">
        <w:tc>
          <w:tcPr>
            <w:tcW w:w="5000" w:type="pct"/>
            <w:gridSpan w:val="2"/>
          </w:tcPr>
          <w:p w14:paraId="6C3E7EF0" w14:textId="77777777" w:rsidR="00DC24AB" w:rsidRPr="00914EA6" w:rsidRDefault="00DC24AB" w:rsidP="00957D0C">
            <w:pPr>
              <w:spacing w:before="120"/>
              <w:rPr>
                <w:rFonts w:ascii="Arial" w:eastAsia="標楷體" w:hAnsi="Arial" w:cs="Arial"/>
                <w:sz w:val="24"/>
              </w:rPr>
            </w:pPr>
            <w:r w:rsidRPr="00914EA6">
              <w:rPr>
                <w:rFonts w:ascii="Arial" w:eastAsia="標楷體" w:hAnsi="Arial" w:cs="Arial"/>
                <w:sz w:val="24"/>
              </w:rPr>
              <w:t>Corresponding author</w:t>
            </w:r>
            <w:r w:rsidRPr="00914EA6">
              <w:rPr>
                <w:rFonts w:ascii="Arial" w:eastAsia="標楷體" w:hAnsi="Arial" w:cs="Arial"/>
                <w:sz w:val="24"/>
              </w:rPr>
              <w:t>：</w:t>
            </w:r>
          </w:p>
        </w:tc>
      </w:tr>
      <w:tr w:rsidR="00DC24AB" w:rsidRPr="00914EA6" w14:paraId="308D0E0E" w14:textId="77777777" w:rsidTr="00DC24AB">
        <w:tc>
          <w:tcPr>
            <w:tcW w:w="5000" w:type="pct"/>
            <w:gridSpan w:val="2"/>
          </w:tcPr>
          <w:p w14:paraId="4C442BF0" w14:textId="51609842" w:rsidR="00DC24AB" w:rsidRPr="00914EA6" w:rsidRDefault="00914EA6" w:rsidP="00DC24AB">
            <w:pPr>
              <w:spacing w:before="120"/>
              <w:rPr>
                <w:rFonts w:ascii="Arial" w:eastAsia="標楷體" w:hAnsi="Arial" w:cs="Arial"/>
                <w:sz w:val="24"/>
              </w:rPr>
            </w:pPr>
            <w:r w:rsidRPr="00914EA6">
              <w:rPr>
                <w:rFonts w:ascii="Arial" w:eastAsia="標楷體" w:hAnsi="Arial" w:cs="Arial"/>
                <w:sz w:val="24"/>
                <w:lang w:eastAsia="zh-TW"/>
              </w:rPr>
              <w:t>*</w:t>
            </w:r>
            <w:r w:rsidR="00DC24AB" w:rsidRPr="00914EA6">
              <w:rPr>
                <w:rFonts w:ascii="Arial" w:eastAsia="標楷體" w:hAnsi="Arial" w:cs="Arial"/>
                <w:sz w:val="24"/>
                <w:lang w:eastAsia="zh-TW"/>
              </w:rPr>
              <w:t>Signature of c</w:t>
            </w:r>
            <w:r w:rsidR="00DC24AB" w:rsidRPr="00914EA6">
              <w:rPr>
                <w:rFonts w:ascii="Arial" w:eastAsia="標楷體" w:hAnsi="Arial" w:cs="Arial"/>
                <w:sz w:val="24"/>
              </w:rPr>
              <w:t>orresponding author</w:t>
            </w:r>
            <w:r w:rsidR="00DC24AB" w:rsidRPr="00914EA6">
              <w:rPr>
                <w:rFonts w:ascii="Arial" w:eastAsia="標楷體" w:hAnsi="Arial" w:cs="Arial"/>
                <w:sz w:val="24"/>
              </w:rPr>
              <w:t>：</w:t>
            </w:r>
          </w:p>
          <w:p w14:paraId="041D5957" w14:textId="77777777" w:rsidR="00DC24AB" w:rsidRPr="00914EA6" w:rsidRDefault="00DC24AB" w:rsidP="00DC24AB">
            <w:pPr>
              <w:spacing w:before="120"/>
              <w:rPr>
                <w:rFonts w:ascii="Arial" w:eastAsia="標楷體" w:hAnsi="Arial" w:cs="Arial"/>
                <w:sz w:val="24"/>
              </w:rPr>
            </w:pPr>
          </w:p>
          <w:p w14:paraId="4D5E2A64" w14:textId="7F11E4CB" w:rsidR="00DC24AB" w:rsidRPr="00914EA6" w:rsidRDefault="00914EA6" w:rsidP="00DC24AB">
            <w:pPr>
              <w:spacing w:before="120"/>
              <w:rPr>
                <w:rFonts w:ascii="Arial" w:eastAsia="標楷體" w:hAnsi="Arial" w:cs="Arial"/>
                <w:sz w:val="24"/>
                <w:lang w:eastAsia="zh-TW"/>
              </w:rPr>
            </w:pPr>
            <w:r>
              <w:rPr>
                <w:rFonts w:ascii="Arial" w:eastAsia="標楷體" w:hAnsi="Arial" w:cs="Arial" w:hint="eastAsia"/>
                <w:sz w:val="24"/>
                <w:lang w:eastAsia="zh-TW"/>
              </w:rPr>
              <w:t>__________________________________________________________________________</w:t>
            </w:r>
          </w:p>
        </w:tc>
      </w:tr>
    </w:tbl>
    <w:p w14:paraId="711864D8" w14:textId="2AE8B0BB" w:rsidR="009B1A10" w:rsidRPr="004D686E" w:rsidRDefault="00914EA6" w:rsidP="00BB6189">
      <w:pPr>
        <w:widowControl/>
        <w:rPr>
          <w:rFonts w:ascii="Arial" w:hAnsi="Arial" w:cs="Arial"/>
          <w:color w:val="FF0000"/>
        </w:rPr>
      </w:pPr>
      <w:r w:rsidRPr="004D686E">
        <w:rPr>
          <w:rFonts w:ascii="Arial" w:hAnsi="Arial" w:cs="Arial"/>
          <w:color w:val="FF0000"/>
        </w:rPr>
        <w:t>*</w:t>
      </w:r>
      <w:r w:rsidR="004D686E" w:rsidRPr="004D686E">
        <w:rPr>
          <w:rFonts w:ascii="Arial" w:eastAsia="標楷體" w:hAnsi="Arial" w:cs="Arial"/>
          <w:color w:val="FF0000"/>
        </w:rPr>
        <w:t xml:space="preserve"> </w:t>
      </w:r>
      <w:r w:rsidR="004D686E" w:rsidRPr="004D686E">
        <w:rPr>
          <w:rFonts w:ascii="Arial" w:hAnsi="Arial" w:cs="Arial"/>
          <w:color w:val="FF0000"/>
        </w:rPr>
        <w:t>S</w:t>
      </w:r>
      <w:r w:rsidR="004D686E" w:rsidRPr="004D686E">
        <w:rPr>
          <w:rFonts w:ascii="Arial" w:hAnsi="Arial" w:cs="Arial" w:hint="eastAsia"/>
          <w:color w:val="FF0000"/>
        </w:rPr>
        <w:t>ignature</w:t>
      </w:r>
      <w:r w:rsidR="004D686E" w:rsidRPr="004D686E">
        <w:rPr>
          <w:rFonts w:ascii="Arial" w:hAnsi="Arial" w:cs="Arial"/>
          <w:color w:val="FF0000"/>
        </w:rPr>
        <w:t xml:space="preserve"> of corresponding author is required to approve your submission.</w:t>
      </w:r>
    </w:p>
    <w:sectPr w:rsidR="009B1A10" w:rsidRPr="004D686E" w:rsidSect="001103CA">
      <w:pgSz w:w="11906" w:h="16838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299E0" w14:textId="77777777" w:rsidR="00E54F61" w:rsidRDefault="00E54F61" w:rsidP="00D24500">
      <w:r>
        <w:separator/>
      </w:r>
    </w:p>
  </w:endnote>
  <w:endnote w:type="continuationSeparator" w:id="0">
    <w:p w14:paraId="6AB4D78E" w14:textId="77777777" w:rsidR="00E54F61" w:rsidRDefault="00E54F61" w:rsidP="00D2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037A0" w14:textId="77777777" w:rsidR="00E54F61" w:rsidRDefault="00E54F61" w:rsidP="00D24500">
      <w:r>
        <w:separator/>
      </w:r>
    </w:p>
  </w:footnote>
  <w:footnote w:type="continuationSeparator" w:id="0">
    <w:p w14:paraId="2D8C0155" w14:textId="77777777" w:rsidR="00E54F61" w:rsidRDefault="00E54F61" w:rsidP="00D2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D46"/>
    <w:multiLevelType w:val="hybridMultilevel"/>
    <w:tmpl w:val="D69E1D5E"/>
    <w:lvl w:ilvl="0" w:tplc="2714B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82F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942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700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447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6C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D46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843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B26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6C004B"/>
    <w:multiLevelType w:val="hybridMultilevel"/>
    <w:tmpl w:val="995ABE64"/>
    <w:lvl w:ilvl="0" w:tplc="6292E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119A7"/>
    <w:multiLevelType w:val="hybridMultilevel"/>
    <w:tmpl w:val="7A101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2840F2"/>
    <w:multiLevelType w:val="hybridMultilevel"/>
    <w:tmpl w:val="77406A7A"/>
    <w:lvl w:ilvl="0" w:tplc="627234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89C14D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8D8DCE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7E262F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878BD8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072360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10C1C8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ED34882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9B0568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3923DB"/>
    <w:multiLevelType w:val="hybridMultilevel"/>
    <w:tmpl w:val="94C01A8A"/>
    <w:lvl w:ilvl="0" w:tplc="3F7A7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0690A"/>
    <w:multiLevelType w:val="hybridMultilevel"/>
    <w:tmpl w:val="E5069D8E"/>
    <w:lvl w:ilvl="0" w:tplc="DF5C8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447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29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C42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604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2E6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EEB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004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85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F4"/>
    <w:rsid w:val="00054BE5"/>
    <w:rsid w:val="00093FC6"/>
    <w:rsid w:val="000D1A94"/>
    <w:rsid w:val="000E341A"/>
    <w:rsid w:val="001103CA"/>
    <w:rsid w:val="00127513"/>
    <w:rsid w:val="00191643"/>
    <w:rsid w:val="00213A1D"/>
    <w:rsid w:val="002A4893"/>
    <w:rsid w:val="002E7515"/>
    <w:rsid w:val="003B008C"/>
    <w:rsid w:val="003E08E1"/>
    <w:rsid w:val="00402BA6"/>
    <w:rsid w:val="004A3E4A"/>
    <w:rsid w:val="004D686E"/>
    <w:rsid w:val="00611683"/>
    <w:rsid w:val="006E22B0"/>
    <w:rsid w:val="007106BB"/>
    <w:rsid w:val="0072054C"/>
    <w:rsid w:val="007A61D3"/>
    <w:rsid w:val="007F3BF4"/>
    <w:rsid w:val="00826C30"/>
    <w:rsid w:val="00835310"/>
    <w:rsid w:val="00914EA6"/>
    <w:rsid w:val="009464BB"/>
    <w:rsid w:val="009B19C6"/>
    <w:rsid w:val="009B1A10"/>
    <w:rsid w:val="00A0431A"/>
    <w:rsid w:val="00A56941"/>
    <w:rsid w:val="00A65EC4"/>
    <w:rsid w:val="00B17581"/>
    <w:rsid w:val="00BA6D3A"/>
    <w:rsid w:val="00BB6189"/>
    <w:rsid w:val="00BD5BF6"/>
    <w:rsid w:val="00BF28DF"/>
    <w:rsid w:val="00C10A38"/>
    <w:rsid w:val="00C71723"/>
    <w:rsid w:val="00D24500"/>
    <w:rsid w:val="00D27B26"/>
    <w:rsid w:val="00D84AD9"/>
    <w:rsid w:val="00DC24AB"/>
    <w:rsid w:val="00DE15A1"/>
    <w:rsid w:val="00E4378A"/>
    <w:rsid w:val="00E54F61"/>
    <w:rsid w:val="00E835AD"/>
    <w:rsid w:val="00EC3AB8"/>
    <w:rsid w:val="00EF3DE1"/>
    <w:rsid w:val="00F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D920E"/>
  <w15:chartTrackingRefBased/>
  <w15:docId w15:val="{268033B0-96FB-47AC-BA12-E24A328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F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45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4500"/>
    <w:rPr>
      <w:sz w:val="20"/>
      <w:szCs w:val="20"/>
    </w:rPr>
  </w:style>
  <w:style w:type="table" w:customStyle="1" w:styleId="1">
    <w:name w:val="表 (格子)1"/>
    <w:basedOn w:val="a1"/>
    <w:next w:val="a8"/>
    <w:uiPriority w:val="59"/>
    <w:rsid w:val="00826C30"/>
    <w:rPr>
      <w:kern w:val="0"/>
      <w:sz w:val="22"/>
      <w:szCs w:val="28"/>
      <w:lang w:eastAsia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2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Wang</dc:creator>
  <cp:keywords/>
  <dc:description/>
  <cp:lastModifiedBy>Chris Wu</cp:lastModifiedBy>
  <cp:revision>13</cp:revision>
  <dcterms:created xsi:type="dcterms:W3CDTF">2022-05-16T17:35:00Z</dcterms:created>
  <dcterms:modified xsi:type="dcterms:W3CDTF">2022-05-18T09:22:00Z</dcterms:modified>
</cp:coreProperties>
</file>